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2C3D" w14:textId="77777777" w:rsidR="000E4693" w:rsidRPr="0068472E" w:rsidRDefault="00706875" w:rsidP="0068472E">
      <w:pPr>
        <w:pStyle w:val="Heading1"/>
      </w:pPr>
      <w:r w:rsidRPr="0068472E">
        <w:t xml:space="preserve">Bulletin Printables                      </w:t>
      </w:r>
    </w:p>
    <w:p w14:paraId="251E08E9" w14:textId="77777777" w:rsidR="00706875" w:rsidRPr="000E4693" w:rsidRDefault="000E4693" w:rsidP="000E4693">
      <w:pPr>
        <w:rPr>
          <w:b/>
          <w:sz w:val="32"/>
          <w:szCs w:val="32"/>
          <w:u w:val="single"/>
        </w:rPr>
      </w:pPr>
      <w:r w:rsidRPr="000E4693">
        <w:rPr>
          <w:i/>
        </w:rPr>
        <w:t>Any of the following items can be copy and pasted into your bulletins, newsletters, e-mails, etc. to help members learn about WELS ministry and connect with their synod.</w:t>
      </w:r>
      <w:r w:rsidR="00706875" w:rsidRPr="000E4693">
        <w:rPr>
          <w:i/>
        </w:rPr>
        <w:t xml:space="preserve"> </w:t>
      </w:r>
      <w:r w:rsidR="00706875" w:rsidRPr="000E4693">
        <w:rPr>
          <w:b/>
          <w:sz w:val="32"/>
          <w:szCs w:val="32"/>
          <w:u w:val="single"/>
        </w:rPr>
        <w:br/>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p>
    <w:p w14:paraId="3082F458" w14:textId="70021BAA" w:rsidR="0068472E" w:rsidRDefault="00706875">
      <w:r>
        <w:rPr>
          <w:b/>
        </w:rPr>
        <w:t>My Son, My Savior</w:t>
      </w:r>
      <w:r w:rsidR="0068472E">
        <w:rPr>
          <w:b/>
        </w:rPr>
        <w:t xml:space="preserve"> movie</w:t>
      </w:r>
      <w:r w:rsidR="0068472E">
        <w:rPr>
          <w:b/>
        </w:rPr>
        <w:br/>
      </w:r>
      <w:r w:rsidR="0068472E">
        <w:t>Only one woman had the unique privilege to call Jesus her son.</w:t>
      </w:r>
      <w:r w:rsidR="0068472E">
        <w:t xml:space="preserve"> </w:t>
      </w:r>
      <w:r w:rsidR="0068472E">
        <w:rPr>
          <w:rStyle w:val="Emphasis"/>
        </w:rPr>
        <w:t>My Son, My Savior</w:t>
      </w:r>
      <w:r w:rsidR="0068472E">
        <w:t xml:space="preserve"> is the title of a new</w:t>
      </w:r>
      <w:r w:rsidR="0068472E">
        <w:t xml:space="preserve"> WELS-produced</w:t>
      </w:r>
      <w:r w:rsidR="0068472E">
        <w:t xml:space="preserve"> movie scheduled to be released this fall. It is about the coming, life</w:t>
      </w:r>
      <w:r w:rsidR="0068472E">
        <w:t>,</w:t>
      </w:r>
      <w:r w:rsidR="0068472E">
        <w:t xml:space="preserve"> and ministry of Jesus told from the perspective of his mother Mary.</w:t>
      </w:r>
    </w:p>
    <w:p w14:paraId="6337D563" w14:textId="66E74F45" w:rsidR="0068472E" w:rsidRDefault="0068472E">
      <w:pPr>
        <w:rPr>
          <w:b/>
        </w:rPr>
      </w:pPr>
      <w:r>
        <w:t>Learn more at mysonmysavior.com</w:t>
      </w:r>
    </w:p>
    <w:p w14:paraId="5AB1E6DB" w14:textId="77777777" w:rsidR="000E4693" w:rsidRDefault="000E4693">
      <w:pPr>
        <w:rPr>
          <w:b/>
        </w:rPr>
      </w:pPr>
    </w:p>
    <w:p w14:paraId="75F249BB" w14:textId="06026EF8" w:rsidR="00706875" w:rsidRDefault="00706875">
      <w:pPr>
        <w:rPr>
          <w:rFonts w:ascii="Segoe UI" w:hAnsi="Segoe UI" w:cs="Segoe UI"/>
          <w:color w:val="000000"/>
          <w:sz w:val="20"/>
          <w:szCs w:val="20"/>
        </w:rPr>
      </w:pPr>
      <w:r>
        <w:rPr>
          <w:b/>
        </w:rPr>
        <w:t>Your Synod, Your News</w:t>
      </w:r>
      <w:r w:rsidR="000E4693">
        <w:rPr>
          <w:b/>
        </w:rPr>
        <w:br/>
      </w:r>
      <w:r w:rsidR="000E4693">
        <w:rPr>
          <w:rFonts w:ascii="Segoe UI" w:hAnsi="Segoe UI" w:cs="Segoe UI"/>
          <w:color w:val="000000"/>
          <w:sz w:val="20"/>
          <w:szCs w:val="20"/>
        </w:rPr>
        <w:t>Subscribe to the WELS Together e-newsletter to stay connected with your synod and its mini</w:t>
      </w:r>
      <w:r w:rsidR="0068472E">
        <w:rPr>
          <w:rFonts w:ascii="Segoe UI" w:hAnsi="Segoe UI" w:cs="Segoe UI"/>
          <w:color w:val="000000"/>
          <w:sz w:val="20"/>
          <w:szCs w:val="20"/>
        </w:rPr>
        <w:t xml:space="preserve">stry. The latest issues feature stories about seminary graduates from Bulgaria and India who are sharing the gospel with people in their own culture, an Advent by Candlelight program to supplement the new </w:t>
      </w:r>
      <w:r w:rsidR="0068472E" w:rsidRPr="0068472E">
        <w:rPr>
          <w:rFonts w:ascii="Segoe UI" w:hAnsi="Segoe UI" w:cs="Segoe UI"/>
          <w:i/>
          <w:color w:val="000000"/>
          <w:sz w:val="20"/>
          <w:szCs w:val="20"/>
        </w:rPr>
        <w:t xml:space="preserve">My Son, My Savior </w:t>
      </w:r>
      <w:r w:rsidR="0068472E">
        <w:rPr>
          <w:rFonts w:ascii="Segoe UI" w:hAnsi="Segoe UI" w:cs="Segoe UI"/>
          <w:color w:val="000000"/>
          <w:sz w:val="20"/>
          <w:szCs w:val="20"/>
        </w:rPr>
        <w:t>movie, WELS Campus Ministries, and the latest Interactive Faith online Bible study.</w:t>
      </w:r>
    </w:p>
    <w:p w14:paraId="6B037388" w14:textId="4131FA72" w:rsidR="000E4693" w:rsidRDefault="0068472E">
      <w:pPr>
        <w:rPr>
          <w:b/>
        </w:rPr>
      </w:pPr>
      <w:r>
        <w:rPr>
          <w:rFonts w:ascii="Segoe UI" w:hAnsi="Segoe UI" w:cs="Segoe UI"/>
          <w:color w:val="000000"/>
          <w:sz w:val="20"/>
          <w:szCs w:val="20"/>
        </w:rPr>
        <w:t>Go to wels.net/t</w:t>
      </w:r>
      <w:r w:rsidR="000E4693">
        <w:rPr>
          <w:rFonts w:ascii="Segoe UI" w:hAnsi="Segoe UI" w:cs="Segoe UI"/>
          <w:color w:val="000000"/>
          <w:sz w:val="20"/>
          <w:szCs w:val="20"/>
        </w:rPr>
        <w:t>ogether to read more and subscribe.</w:t>
      </w:r>
    </w:p>
    <w:p w14:paraId="7E74181F" w14:textId="77777777" w:rsidR="000E4693" w:rsidRDefault="000E4693">
      <w:pPr>
        <w:rPr>
          <w:b/>
        </w:rPr>
      </w:pPr>
    </w:p>
    <w:p w14:paraId="1AD32389" w14:textId="0AFF105E" w:rsidR="000256BB" w:rsidRPr="000256BB" w:rsidRDefault="00706875">
      <w:r>
        <w:rPr>
          <w:b/>
        </w:rPr>
        <w:t xml:space="preserve">Do you get </w:t>
      </w:r>
      <w:r w:rsidRPr="000256BB">
        <w:rPr>
          <w:b/>
          <w:i/>
        </w:rPr>
        <w:t>Forward in Christ</w:t>
      </w:r>
      <w:r>
        <w:rPr>
          <w:b/>
        </w:rPr>
        <w:t>?</w:t>
      </w:r>
      <w:r w:rsidR="000256BB">
        <w:rPr>
          <w:b/>
        </w:rPr>
        <w:br/>
      </w:r>
      <w:r w:rsidR="000256BB" w:rsidRPr="000256BB">
        <w:rPr>
          <w:i/>
        </w:rPr>
        <w:t>Forward in Christ</w:t>
      </w:r>
      <w:r w:rsidR="000256BB">
        <w:t xml:space="preserve">, the official magazine of WELS, offers stories of faith, doctrinal and theological articles, WELS news, and more every month. Print and digital subscriptions are available. </w:t>
      </w:r>
      <w:bookmarkStart w:id="0" w:name="_GoBack"/>
      <w:bookmarkEnd w:id="0"/>
      <w:r w:rsidR="000256BB">
        <w:t>Learn more at wels.net/fic.</w:t>
      </w:r>
    </w:p>
    <w:p w14:paraId="41042E98" w14:textId="77777777" w:rsidR="000256BB" w:rsidRDefault="000256BB">
      <w:pPr>
        <w:rPr>
          <w:b/>
        </w:rPr>
      </w:pPr>
    </w:p>
    <w:p w14:paraId="6074DF07" w14:textId="77777777" w:rsidR="00706875" w:rsidRDefault="000E4693">
      <w:pPr>
        <w:rPr>
          <w:b/>
        </w:rPr>
      </w:pPr>
      <w:r>
        <w:rPr>
          <w:b/>
        </w:rPr>
        <w:t>Connecting WELS members</w:t>
      </w:r>
    </w:p>
    <w:p w14:paraId="7E9D0028" w14:textId="66EF383F" w:rsidR="00706875" w:rsidRPr="000E4693" w:rsidRDefault="00706875" w:rsidP="000E4693">
      <w:r>
        <w:t>The Wisconsin Evangelical Lutheran Synod offers several ways to connect members through social media</w:t>
      </w:r>
      <w:r w:rsidR="000E4693">
        <w:t>:</w:t>
      </w:r>
      <w:r>
        <w:t xml:space="preserve"> facebook.com/welslutherans, twitter.com/welstweets, </w:t>
      </w:r>
      <w:r w:rsidR="000E4693">
        <w:t>I</w:t>
      </w:r>
      <w:r>
        <w:t xml:space="preserve">nstagram.com/welslutherans, and vimeo.com/wels. </w:t>
      </w:r>
    </w:p>
    <w:p w14:paraId="681BFEF5" w14:textId="77777777" w:rsidR="000E4693" w:rsidRPr="000E4693" w:rsidRDefault="000E4693" w:rsidP="000E4693">
      <w:pPr>
        <w:rPr>
          <w:sz w:val="32"/>
          <w:szCs w:val="32"/>
          <w:u w:val="single"/>
        </w:rPr>
      </w:pPr>
    </w:p>
    <w:p w14:paraId="1510E3BC" w14:textId="77777777" w:rsidR="00706875" w:rsidRDefault="00706875">
      <w:pPr>
        <w:rPr>
          <w:b/>
        </w:rPr>
      </w:pPr>
    </w:p>
    <w:p w14:paraId="43FD57E6" w14:textId="77777777" w:rsidR="00706875" w:rsidRPr="00706875" w:rsidRDefault="00706875">
      <w:pPr>
        <w:rPr>
          <w:b/>
        </w:rPr>
      </w:pPr>
    </w:p>
    <w:sectPr w:rsidR="00706875" w:rsidRPr="0070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C31"/>
    <w:rsid w:val="000256BB"/>
    <w:rsid w:val="000E4693"/>
    <w:rsid w:val="0068472E"/>
    <w:rsid w:val="0070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cp:revision>
  <dcterms:created xsi:type="dcterms:W3CDTF">2015-09-10T21:13:00Z</dcterms:created>
  <dcterms:modified xsi:type="dcterms:W3CDTF">2015-09-16T21:18:00Z</dcterms:modified>
</cp:coreProperties>
</file>