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 xml:space="preserve">Bulletin </w:t>
      </w:r>
      <w:proofErr w:type="spellStart"/>
      <w:r>
        <w:t>p</w:t>
      </w:r>
      <w:r w:rsidR="00706875" w:rsidRPr="0068472E">
        <w:t>rintables</w:t>
      </w:r>
      <w:proofErr w:type="spellEnd"/>
      <w:r w:rsidR="00706875" w:rsidRPr="0068472E">
        <w:t xml:space="preserve">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46A1605B" w14:textId="38C780A7" w:rsidR="00800074" w:rsidRDefault="00216B85" w:rsidP="009526BE">
      <w:pPr>
        <w:rPr>
          <w:rFonts w:ascii="Calibri" w:hAnsi="Calibri" w:cs="Times New Roman"/>
          <w:bCs/>
          <w:color w:val="000000"/>
        </w:rPr>
      </w:pPr>
      <w:r>
        <w:rPr>
          <w:rFonts w:ascii="Calibri" w:hAnsi="Calibri" w:cs="Times New Roman"/>
          <w:b/>
          <w:bCs/>
          <w:color w:val="000000"/>
        </w:rPr>
        <w:t>Equipping Christian Witnesses</w:t>
      </w:r>
      <w:r w:rsidR="009526BE">
        <w:rPr>
          <w:rFonts w:ascii="Calibri" w:hAnsi="Calibri" w:cs="Times New Roman"/>
          <w:b/>
          <w:bCs/>
          <w:color w:val="000000"/>
        </w:rPr>
        <w:br/>
      </w:r>
      <w:r w:rsidR="0034332C">
        <w:rPr>
          <w:rFonts w:ascii="Calibri" w:hAnsi="Calibri" w:cs="Times New Roman"/>
          <w:bCs/>
          <w:color w:val="000000"/>
        </w:rPr>
        <w:t>Equipping Christian Witnesses, t</w:t>
      </w:r>
      <w:r w:rsidR="00990878">
        <w:rPr>
          <w:rFonts w:ascii="Calibri" w:hAnsi="Calibri" w:cs="Times New Roman"/>
          <w:bCs/>
          <w:color w:val="000000"/>
        </w:rPr>
        <w:t>he new campaign</w:t>
      </w:r>
      <w:r w:rsidR="0034332C">
        <w:rPr>
          <w:rFonts w:ascii="Calibri" w:hAnsi="Calibri" w:cs="Times New Roman"/>
          <w:bCs/>
          <w:color w:val="000000"/>
        </w:rPr>
        <w:t xml:space="preserve"> from Martin Luther College, focuses on</w:t>
      </w:r>
      <w:r w:rsidR="009526BE" w:rsidRPr="009526BE">
        <w:rPr>
          <w:rFonts w:ascii="Calibri" w:hAnsi="Calibri" w:cs="Times New Roman"/>
          <w:bCs/>
          <w:color w:val="000000"/>
        </w:rPr>
        <w:t xml:space="preserve"> recruitment, financial aid, and facilities. By enrolling more future</w:t>
      </w:r>
      <w:r w:rsidR="009526BE">
        <w:rPr>
          <w:rFonts w:ascii="Calibri" w:hAnsi="Calibri" w:cs="Times New Roman"/>
          <w:bCs/>
          <w:color w:val="000000"/>
        </w:rPr>
        <w:t xml:space="preserve"> </w:t>
      </w:r>
      <w:r w:rsidR="009526BE" w:rsidRPr="009526BE">
        <w:rPr>
          <w:rFonts w:ascii="Calibri" w:hAnsi="Calibri" w:cs="Times New Roman"/>
          <w:bCs/>
          <w:color w:val="000000"/>
        </w:rPr>
        <w:t>ministry workers, helping them fund their Christian education, and enhancing their learning</w:t>
      </w:r>
      <w:r w:rsidR="009526BE">
        <w:rPr>
          <w:rFonts w:ascii="Calibri" w:hAnsi="Calibri" w:cs="Times New Roman"/>
          <w:bCs/>
          <w:color w:val="000000"/>
        </w:rPr>
        <w:t xml:space="preserve"> </w:t>
      </w:r>
      <w:r w:rsidR="009526BE" w:rsidRPr="009526BE">
        <w:rPr>
          <w:rFonts w:ascii="Calibri" w:hAnsi="Calibri" w:cs="Times New Roman"/>
          <w:bCs/>
          <w:color w:val="000000"/>
        </w:rPr>
        <w:t>environments across the campus, WELS strengthens the foundation for its future.</w:t>
      </w:r>
      <w:r w:rsidR="00B5288C">
        <w:rPr>
          <w:rFonts w:ascii="Calibri" w:hAnsi="Calibri" w:cs="Times New Roman"/>
          <w:bCs/>
          <w:color w:val="000000"/>
        </w:rPr>
        <w:t xml:space="preserve"> Learn more at </w:t>
      </w:r>
      <w:r w:rsidR="00757E38" w:rsidRPr="00757E38">
        <w:rPr>
          <w:rFonts w:ascii="Calibri" w:hAnsi="Calibri" w:cs="Times New Roman"/>
          <w:bCs/>
          <w:color w:val="000000"/>
        </w:rPr>
        <w:t>mlc-wels.edu/</w:t>
      </w:r>
      <w:proofErr w:type="spellStart"/>
      <w:r w:rsidR="00757E38" w:rsidRPr="00757E38">
        <w:rPr>
          <w:rFonts w:ascii="Calibri" w:hAnsi="Calibri" w:cs="Times New Roman"/>
          <w:bCs/>
          <w:color w:val="000000"/>
        </w:rPr>
        <w:t>mlc</w:t>
      </w:r>
      <w:proofErr w:type="spellEnd"/>
      <w:r w:rsidR="00757E38" w:rsidRPr="00757E38">
        <w:rPr>
          <w:rFonts w:ascii="Calibri" w:hAnsi="Calibri" w:cs="Times New Roman"/>
          <w:bCs/>
          <w:color w:val="000000"/>
        </w:rPr>
        <w:t>-campaign</w:t>
      </w:r>
      <w:r w:rsidR="00757E38">
        <w:rPr>
          <w:rFonts w:ascii="Calibri" w:hAnsi="Calibri" w:cs="Times New Roman"/>
          <w:bCs/>
          <w:color w:val="000000"/>
        </w:rPr>
        <w:t>.</w:t>
      </w:r>
    </w:p>
    <w:p w14:paraId="589F5BA3" w14:textId="608B4D1F" w:rsidR="00C52DA8" w:rsidRPr="00212BC7" w:rsidRDefault="00C52DA8" w:rsidP="00D35C7D">
      <w:pPr>
        <w:rPr>
          <w:rFonts w:ascii="Calibri" w:hAnsi="Calibri" w:cs="Times New Roman"/>
          <w:bCs/>
          <w:color w:val="000000"/>
        </w:rPr>
      </w:pPr>
      <w:r w:rsidRPr="00D35C7D">
        <w:rPr>
          <w:rFonts w:ascii="Calibri" w:hAnsi="Calibri" w:cs="Times New Roman"/>
          <w:b/>
          <w:bCs/>
          <w:color w:val="000000"/>
        </w:rPr>
        <w:t xml:space="preserve">WELS </w:t>
      </w:r>
      <w:r w:rsidR="009576D0" w:rsidRPr="00D35C7D">
        <w:rPr>
          <w:rFonts w:ascii="Calibri" w:hAnsi="Calibri" w:cs="Times New Roman"/>
          <w:b/>
          <w:bCs/>
          <w:color w:val="000000"/>
        </w:rPr>
        <w:t xml:space="preserve">National </w:t>
      </w:r>
      <w:r w:rsidR="009711D3" w:rsidRPr="00D35C7D">
        <w:rPr>
          <w:rFonts w:ascii="Calibri" w:hAnsi="Calibri" w:cs="Times New Roman"/>
          <w:b/>
          <w:bCs/>
          <w:color w:val="000000"/>
        </w:rPr>
        <w:t>Conference on Lutheran Leadership</w:t>
      </w:r>
      <w:r w:rsidR="00D35C7D">
        <w:rPr>
          <w:rFonts w:ascii="Calibri" w:hAnsi="Calibri" w:cs="Times New Roman"/>
          <w:bCs/>
          <w:color w:val="000000"/>
        </w:rPr>
        <w:br/>
      </w:r>
      <w:r w:rsidR="00D35C7D" w:rsidRPr="00D35C7D">
        <w:rPr>
          <w:rFonts w:ascii="Calibri" w:hAnsi="Calibri" w:cs="Times New Roman"/>
          <w:bCs/>
          <w:color w:val="000000"/>
        </w:rPr>
        <w:t xml:space="preserve">WELS Congregational Services will host the first WELS National Conference on Lutheran Leadership at the Sheraton </w:t>
      </w:r>
      <w:proofErr w:type="spellStart"/>
      <w:r w:rsidR="00D35C7D" w:rsidRPr="00D35C7D">
        <w:rPr>
          <w:rFonts w:ascii="Calibri" w:hAnsi="Calibri" w:cs="Times New Roman"/>
          <w:bCs/>
          <w:color w:val="000000"/>
        </w:rPr>
        <w:t>Grand</w:t>
      </w:r>
      <w:proofErr w:type="spellEnd"/>
      <w:r w:rsidR="00D35C7D" w:rsidRPr="00D35C7D">
        <w:rPr>
          <w:rFonts w:ascii="Calibri" w:hAnsi="Calibri" w:cs="Times New Roman"/>
          <w:bCs/>
          <w:color w:val="000000"/>
        </w:rPr>
        <w:t xml:space="preserve"> in Chicago, Ill., Jan. 21-23. The conference will have five keynote presentations that deal with major cultural challenges before every WELS congregation. Twenty-five breakout sessions will deal with issues specific to certain congregations, including overcoming a consumer mentality in church, Christian apologetics, increasing volunteerism, retaining and gaining young members, fully utilizing the gifts of women in ministry, equipping members for personal evangelism, having a “high-expectations” church, strategic planning, using social media for outreach, operating a financially sustainable elementary school, and more.</w:t>
      </w:r>
      <w:r w:rsidR="008A7A5B">
        <w:rPr>
          <w:rFonts w:ascii="Calibri" w:hAnsi="Calibri" w:cs="Times New Roman"/>
          <w:bCs/>
          <w:color w:val="000000"/>
        </w:rPr>
        <w:t xml:space="preserve"> Learn more at register at lutheranleadership.com.</w:t>
      </w:r>
      <w:bookmarkStart w:id="0" w:name="_GoBack"/>
      <w:bookmarkEnd w:id="0"/>
    </w:p>
    <w:p w14:paraId="0F0E5AB4" w14:textId="703544E8" w:rsidR="00705E31" w:rsidRDefault="00705E31" w:rsidP="005910A8">
      <w:pPr>
        <w:rPr>
          <w:rFonts w:ascii="Calibri" w:hAnsi="Calibri" w:cs="Times New Roman"/>
          <w:color w:val="000000"/>
        </w:rPr>
      </w:pPr>
      <w:r>
        <w:rPr>
          <w:rFonts w:ascii="Calibri" w:hAnsi="Calibri" w:cs="Times New Roman"/>
          <w:b/>
          <w:bCs/>
          <w:color w:val="000000"/>
        </w:rPr>
        <w:t>Information. Inspiration. </w:t>
      </w:r>
      <w:r>
        <w:rPr>
          <w:rFonts w:ascii="Calibri" w:hAnsi="Calibri" w:cs="Times New Roman"/>
          <w:b/>
          <w:bCs/>
          <w:i/>
          <w:iCs/>
          <w:color w:val="000000"/>
        </w:rPr>
        <w:t>Forward in Christ.</w:t>
      </w:r>
      <w:r>
        <w:rPr>
          <w:rFonts w:ascii="Calibri" w:hAnsi="Calibri" w:cs="Times New Roman"/>
          <w:b/>
          <w:bCs/>
          <w:color w:val="000000"/>
        </w:rPr>
        <w:br/>
      </w:r>
      <w:r>
        <w:rPr>
          <w:rFonts w:ascii="Calibri" w:hAnsi="Calibri" w:cs="Times New Roman"/>
          <w:iCs/>
          <w:color w:val="000000"/>
        </w:rPr>
        <w:t xml:space="preserve">Read </w:t>
      </w:r>
      <w:r>
        <w:rPr>
          <w:rFonts w:ascii="Calibri" w:hAnsi="Calibri" w:cs="Times New Roman"/>
          <w:i/>
          <w:iCs/>
          <w:color w:val="000000"/>
        </w:rPr>
        <w:t>Forward in Christ</w:t>
      </w:r>
      <w:r>
        <w:rPr>
          <w:rFonts w:ascii="Calibri" w:hAnsi="Calibri" w:cs="Times New Roman"/>
          <w:color w:val="000000"/>
        </w:rPr>
        <w:t>, the official magazine of WELS, and you will receive the latest news from the synod, gain a Lutheran perspective on current events, hear uplifting stories of faith from across the world, and much more every single month. Both print and digital subscriptions are available. Learn more at wels.net/fic.</w:t>
      </w:r>
    </w:p>
    <w:p w14:paraId="5D685390" w14:textId="77777777" w:rsidR="00C923BF" w:rsidRDefault="00C923BF" w:rsidP="00C923BF">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exciting synod news.</w:t>
      </w:r>
    </w:p>
    <w:p w14:paraId="2D39B620" w14:textId="6D950B97" w:rsidR="00C923BF" w:rsidRPr="00705E31" w:rsidRDefault="00C923BF" w:rsidP="005910A8">
      <w:pPr>
        <w:rPr>
          <w:rFonts w:ascii="Calibri" w:hAnsi="Calibri" w:cs="Times New Roman"/>
          <w:color w:val="000000"/>
        </w:rPr>
      </w:pPr>
      <w:r>
        <w:rPr>
          <w:rFonts w:ascii="Calibri" w:hAnsi="Calibri" w:cs="Times New Roman"/>
          <w:color w:val="000000"/>
        </w:rPr>
        <w:t>Go to wels.net/together to read more and subscribe today.</w:t>
      </w:r>
    </w:p>
    <w:p w14:paraId="38A22360" w14:textId="459040E2"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w:t>
      </w:r>
      <w:r w:rsidR="005E3EEA">
        <w:rPr>
          <w:rFonts w:ascii="Calibri" w:hAnsi="Calibri" w:cs="Times New Roman"/>
          <w:bCs/>
          <w:color w:val="000000"/>
        </w:rPr>
        <w:t>. Visit</w:t>
      </w:r>
      <w:r w:rsidR="0088706C" w:rsidRPr="0088706C">
        <w:rPr>
          <w:rFonts w:ascii="Calibri" w:hAnsi="Calibri" w:cs="Times New Roman"/>
          <w:bCs/>
          <w:color w:val="000000"/>
        </w:rPr>
        <w:t xml:space="preserve"> f</w:t>
      </w:r>
      <w:r w:rsidR="007F10BE">
        <w:rPr>
          <w:rFonts w:ascii="Calibri" w:hAnsi="Calibri" w:cs="Times New Roman"/>
          <w:bCs/>
          <w:color w:val="000000"/>
        </w:rPr>
        <w:t>ace</w:t>
      </w:r>
      <w:r w:rsidR="0088706C" w:rsidRPr="0088706C">
        <w:rPr>
          <w:rFonts w:ascii="Calibri" w:hAnsi="Calibri" w:cs="Times New Roman"/>
          <w:bCs/>
          <w:color w:val="000000"/>
        </w:rPr>
        <w:t>b</w:t>
      </w:r>
      <w:r w:rsidR="007F10BE">
        <w:rPr>
          <w:rFonts w:ascii="Calibri" w:hAnsi="Calibri" w:cs="Times New Roman"/>
          <w:bCs/>
          <w:color w:val="000000"/>
        </w:rPr>
        <w:t>ook</w:t>
      </w:r>
      <w:r w:rsidR="0088706C" w:rsidRPr="0088706C">
        <w:rPr>
          <w:rFonts w:ascii="Calibri" w:hAnsi="Calibri" w:cs="Times New Roman"/>
          <w:bCs/>
          <w:color w:val="000000"/>
        </w:rPr>
        <w:t>.com/</w:t>
      </w:r>
      <w:proofErr w:type="spellStart"/>
      <w:r w:rsidR="0088706C" w:rsidRPr="0088706C">
        <w:rPr>
          <w:rFonts w:ascii="Calibri" w:hAnsi="Calibri" w:cs="Times New Roman"/>
          <w:bCs/>
          <w:color w:val="000000"/>
        </w:rPr>
        <w:t>WELSMissions</w:t>
      </w:r>
      <w:proofErr w:type="spellEnd"/>
      <w:r w:rsidR="003D11F4">
        <w:rPr>
          <w:rFonts w:ascii="Calibri" w:hAnsi="Calibri" w:cs="Times New Roman"/>
          <w:bCs/>
          <w:color w:val="000000"/>
        </w:rPr>
        <w:t xml:space="preserve"> to get started.</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68187A39" w14:textId="46D2F5DD" w:rsidR="005910A8" w:rsidRDefault="005910A8" w:rsidP="005910A8">
      <w:pPr>
        <w:rPr>
          <w:rFonts w:ascii="Calibri" w:hAnsi="Calibri" w:cs="Times New Roman"/>
          <w:color w:val="000000"/>
        </w:rPr>
      </w:pPr>
      <w:r>
        <w:rPr>
          <w:rFonts w:ascii="Calibri" w:hAnsi="Calibri" w:cs="Times New Roman"/>
          <w:b/>
          <w:bCs/>
          <w:color w:val="000000"/>
        </w:rPr>
        <w:lastRenderedPageBreak/>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Get the app for free </w:t>
      </w:r>
      <w:r w:rsidR="005430D1">
        <w:rPr>
          <w:rFonts w:ascii="Calibri" w:hAnsi="Calibri" w:cs="Times New Roman"/>
          <w:color w:val="000000"/>
        </w:rPr>
        <w:t xml:space="preserve">by going to </w:t>
      </w:r>
      <w:proofErr w:type="spellStart"/>
      <w:r w:rsidR="005430D1">
        <w:rPr>
          <w:rFonts w:ascii="Calibri" w:hAnsi="Calibri" w:cs="Times New Roman"/>
          <w:color w:val="000000"/>
        </w:rPr>
        <w:t>wels.app</w:t>
      </w:r>
      <w:proofErr w:type="spellEnd"/>
      <w:r w:rsidR="005430D1">
        <w:rPr>
          <w:rFonts w:ascii="Calibri" w:hAnsi="Calibri" w:cs="Times New Roman"/>
          <w:color w:val="000000"/>
        </w:rPr>
        <w:t xml:space="preserve"> in your device</w:t>
      </w:r>
      <w:r w:rsidR="007161C0">
        <w:rPr>
          <w:rFonts w:ascii="Calibri" w:hAnsi="Calibri" w:cs="Times New Roman"/>
          <w:color w:val="000000"/>
        </w:rPr>
        <w:t>’</w:t>
      </w:r>
      <w:r w:rsidR="005430D1">
        <w:rPr>
          <w:rFonts w:ascii="Calibri" w:hAnsi="Calibri" w:cs="Times New Roman"/>
          <w:color w:val="000000"/>
        </w:rPr>
        <w:t>s web browser and</w:t>
      </w:r>
      <w:r w:rsidR="00D71F2C">
        <w:rPr>
          <w:rFonts w:ascii="Calibri" w:hAnsi="Calibri" w:cs="Times New Roman"/>
          <w:color w:val="000000"/>
        </w:rPr>
        <w:t xml:space="preserve"> </w:t>
      </w:r>
      <w:r w:rsidR="00D71F2C">
        <w:t>"add to home screen" using your device</w:t>
      </w:r>
      <w:r w:rsidR="007161C0">
        <w:t>’</w:t>
      </w:r>
      <w:r w:rsidR="00D71F2C">
        <w:t>s method.</w:t>
      </w:r>
    </w:p>
    <w:p w14:paraId="0E15CF47" w14:textId="262EEBF0"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t>
      </w:r>
      <w:proofErr w:type="spellStart"/>
      <w:r>
        <w:rPr>
          <w:rFonts w:ascii="Calibri" w:hAnsi="Calibri" w:cs="Times New Roman"/>
          <w:color w:val="000000"/>
        </w:rPr>
        <w:t>welslutherans</w:t>
      </w:r>
      <w:proofErr w:type="spellEnd"/>
      <w:r w:rsidR="00906DC4">
        <w:rPr>
          <w:rFonts w:ascii="Calibri" w:hAnsi="Calibri" w:cs="Times New Roman"/>
          <w:color w:val="000000"/>
        </w:rPr>
        <w:t xml:space="preserve">, </w:t>
      </w:r>
      <w:r>
        <w:rPr>
          <w:rFonts w:ascii="Calibri" w:hAnsi="Calibri" w:cs="Times New Roman"/>
          <w:color w:val="000000"/>
        </w:rPr>
        <w:t>twitter.com/</w:t>
      </w:r>
      <w:proofErr w:type="spellStart"/>
      <w:r>
        <w:rPr>
          <w:rFonts w:ascii="Calibri" w:hAnsi="Calibri" w:cs="Times New Roman"/>
          <w:color w:val="000000"/>
        </w:rPr>
        <w:t>welstweets</w:t>
      </w:r>
      <w:proofErr w:type="spellEnd"/>
      <w:r>
        <w:rPr>
          <w:rFonts w:ascii="Calibri" w:hAnsi="Calibri" w:cs="Times New Roman"/>
          <w:color w:val="000000"/>
        </w:rPr>
        <w:t xml:space="preserve">, </w:t>
      </w:r>
      <w:r w:rsidR="007161C0">
        <w:rPr>
          <w:rFonts w:ascii="Calibri" w:hAnsi="Calibri" w:cs="Times New Roman"/>
          <w:color w:val="000000"/>
        </w:rPr>
        <w:t>i</w:t>
      </w:r>
      <w:r>
        <w:rPr>
          <w:rFonts w:ascii="Calibri" w:hAnsi="Calibri" w:cs="Times New Roman"/>
          <w:color w:val="000000"/>
        </w:rPr>
        <w:t>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81BFEF5" w14:textId="2364E56A" w:rsidR="000E4693" w:rsidRPr="000E4693" w:rsidRDefault="000E4693" w:rsidP="005910A8">
      <w:pPr>
        <w:rPr>
          <w:sz w:val="32"/>
          <w:szCs w:val="32"/>
          <w:u w:val="single"/>
        </w:rPr>
      </w:pPr>
    </w:p>
    <w:sectPr w:rsidR="000E4693" w:rsidRPr="000E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75"/>
    <w:rsid w:val="000033B6"/>
    <w:rsid w:val="00003EA9"/>
    <w:rsid w:val="00005101"/>
    <w:rsid w:val="00022EF7"/>
    <w:rsid w:val="000243DC"/>
    <w:rsid w:val="000246A8"/>
    <w:rsid w:val="00024C31"/>
    <w:rsid w:val="000256BB"/>
    <w:rsid w:val="0006362D"/>
    <w:rsid w:val="000A1A23"/>
    <w:rsid w:val="000E4693"/>
    <w:rsid w:val="000F6397"/>
    <w:rsid w:val="0012455D"/>
    <w:rsid w:val="00150DFB"/>
    <w:rsid w:val="00152DBB"/>
    <w:rsid w:val="00153CF6"/>
    <w:rsid w:val="001602D0"/>
    <w:rsid w:val="00180AB6"/>
    <w:rsid w:val="001816E6"/>
    <w:rsid w:val="001B029E"/>
    <w:rsid w:val="00212BC7"/>
    <w:rsid w:val="00216B85"/>
    <w:rsid w:val="00225FF1"/>
    <w:rsid w:val="0028132A"/>
    <w:rsid w:val="002C4285"/>
    <w:rsid w:val="002C790C"/>
    <w:rsid w:val="002D13FC"/>
    <w:rsid w:val="002D327A"/>
    <w:rsid w:val="002F227B"/>
    <w:rsid w:val="00303CBB"/>
    <w:rsid w:val="003041DE"/>
    <w:rsid w:val="0032355B"/>
    <w:rsid w:val="00332DBB"/>
    <w:rsid w:val="0034332C"/>
    <w:rsid w:val="00346FF0"/>
    <w:rsid w:val="0037338E"/>
    <w:rsid w:val="00377C45"/>
    <w:rsid w:val="00387E9C"/>
    <w:rsid w:val="003A4113"/>
    <w:rsid w:val="003D11F4"/>
    <w:rsid w:val="003E376C"/>
    <w:rsid w:val="00402F8B"/>
    <w:rsid w:val="00403AEC"/>
    <w:rsid w:val="0042015E"/>
    <w:rsid w:val="00471DF0"/>
    <w:rsid w:val="004740AB"/>
    <w:rsid w:val="00486149"/>
    <w:rsid w:val="00486E4D"/>
    <w:rsid w:val="00492DD9"/>
    <w:rsid w:val="004C3CBA"/>
    <w:rsid w:val="004E0445"/>
    <w:rsid w:val="004E2E7B"/>
    <w:rsid w:val="004E362B"/>
    <w:rsid w:val="00515399"/>
    <w:rsid w:val="00520FD6"/>
    <w:rsid w:val="00521DF6"/>
    <w:rsid w:val="0052288E"/>
    <w:rsid w:val="005430D1"/>
    <w:rsid w:val="00550A6D"/>
    <w:rsid w:val="00564F75"/>
    <w:rsid w:val="0059004D"/>
    <w:rsid w:val="005910A8"/>
    <w:rsid w:val="00594FB5"/>
    <w:rsid w:val="00595036"/>
    <w:rsid w:val="0059590C"/>
    <w:rsid w:val="00596D81"/>
    <w:rsid w:val="005B2623"/>
    <w:rsid w:val="005B2E4B"/>
    <w:rsid w:val="005D270B"/>
    <w:rsid w:val="005D3D83"/>
    <w:rsid w:val="005E3EEA"/>
    <w:rsid w:val="005F6480"/>
    <w:rsid w:val="0060292A"/>
    <w:rsid w:val="0061455A"/>
    <w:rsid w:val="00621124"/>
    <w:rsid w:val="0062420F"/>
    <w:rsid w:val="0063176C"/>
    <w:rsid w:val="006322A3"/>
    <w:rsid w:val="00681325"/>
    <w:rsid w:val="00681415"/>
    <w:rsid w:val="0068472E"/>
    <w:rsid w:val="00694856"/>
    <w:rsid w:val="006A64EA"/>
    <w:rsid w:val="006E0A91"/>
    <w:rsid w:val="00705E31"/>
    <w:rsid w:val="00706875"/>
    <w:rsid w:val="007161C0"/>
    <w:rsid w:val="00726BBC"/>
    <w:rsid w:val="00747FC0"/>
    <w:rsid w:val="00757E38"/>
    <w:rsid w:val="00765442"/>
    <w:rsid w:val="00794BA8"/>
    <w:rsid w:val="007A3E9B"/>
    <w:rsid w:val="007A716B"/>
    <w:rsid w:val="007B0CE9"/>
    <w:rsid w:val="007B1979"/>
    <w:rsid w:val="007B2CA1"/>
    <w:rsid w:val="007C0DA0"/>
    <w:rsid w:val="007C3816"/>
    <w:rsid w:val="007C7D62"/>
    <w:rsid w:val="007D1556"/>
    <w:rsid w:val="007D4376"/>
    <w:rsid w:val="007D4F48"/>
    <w:rsid w:val="007F10BE"/>
    <w:rsid w:val="007F61B2"/>
    <w:rsid w:val="007F6DD9"/>
    <w:rsid w:val="00800074"/>
    <w:rsid w:val="00800952"/>
    <w:rsid w:val="008264B3"/>
    <w:rsid w:val="00843F03"/>
    <w:rsid w:val="00847304"/>
    <w:rsid w:val="00867A57"/>
    <w:rsid w:val="00883734"/>
    <w:rsid w:val="0088706C"/>
    <w:rsid w:val="008A40AB"/>
    <w:rsid w:val="008A4236"/>
    <w:rsid w:val="008A6405"/>
    <w:rsid w:val="008A7A5B"/>
    <w:rsid w:val="008D2032"/>
    <w:rsid w:val="008D2923"/>
    <w:rsid w:val="008D57F6"/>
    <w:rsid w:val="008E299E"/>
    <w:rsid w:val="008F7B96"/>
    <w:rsid w:val="00906DC4"/>
    <w:rsid w:val="0094443E"/>
    <w:rsid w:val="00945A24"/>
    <w:rsid w:val="009526BE"/>
    <w:rsid w:val="009576D0"/>
    <w:rsid w:val="00964AA9"/>
    <w:rsid w:val="009711D3"/>
    <w:rsid w:val="00974E2C"/>
    <w:rsid w:val="0098257F"/>
    <w:rsid w:val="00990878"/>
    <w:rsid w:val="00994725"/>
    <w:rsid w:val="009A1844"/>
    <w:rsid w:val="009B4057"/>
    <w:rsid w:val="009B6E57"/>
    <w:rsid w:val="009C0CDA"/>
    <w:rsid w:val="00A03ADD"/>
    <w:rsid w:val="00A15857"/>
    <w:rsid w:val="00A23C87"/>
    <w:rsid w:val="00A264AF"/>
    <w:rsid w:val="00A569D0"/>
    <w:rsid w:val="00A5707C"/>
    <w:rsid w:val="00A90005"/>
    <w:rsid w:val="00A928B0"/>
    <w:rsid w:val="00A92F6F"/>
    <w:rsid w:val="00A938DA"/>
    <w:rsid w:val="00AA2187"/>
    <w:rsid w:val="00AA59F8"/>
    <w:rsid w:val="00AE2B7D"/>
    <w:rsid w:val="00AE2E4D"/>
    <w:rsid w:val="00B1563E"/>
    <w:rsid w:val="00B5288C"/>
    <w:rsid w:val="00B53765"/>
    <w:rsid w:val="00B67353"/>
    <w:rsid w:val="00B76882"/>
    <w:rsid w:val="00B818CE"/>
    <w:rsid w:val="00B836AF"/>
    <w:rsid w:val="00B86957"/>
    <w:rsid w:val="00BA0DD1"/>
    <w:rsid w:val="00BC5052"/>
    <w:rsid w:val="00BD24C7"/>
    <w:rsid w:val="00BD29D1"/>
    <w:rsid w:val="00C204C7"/>
    <w:rsid w:val="00C45B15"/>
    <w:rsid w:val="00C52DA8"/>
    <w:rsid w:val="00C53624"/>
    <w:rsid w:val="00C56025"/>
    <w:rsid w:val="00C60B31"/>
    <w:rsid w:val="00C619FB"/>
    <w:rsid w:val="00C76802"/>
    <w:rsid w:val="00C923BF"/>
    <w:rsid w:val="00C96382"/>
    <w:rsid w:val="00C97DED"/>
    <w:rsid w:val="00CA2A1C"/>
    <w:rsid w:val="00CB2A79"/>
    <w:rsid w:val="00CD0098"/>
    <w:rsid w:val="00CD797F"/>
    <w:rsid w:val="00D35C7D"/>
    <w:rsid w:val="00D423F3"/>
    <w:rsid w:val="00D5073C"/>
    <w:rsid w:val="00D54CE9"/>
    <w:rsid w:val="00D6237D"/>
    <w:rsid w:val="00D71C7D"/>
    <w:rsid w:val="00D71F2C"/>
    <w:rsid w:val="00D74DFE"/>
    <w:rsid w:val="00D9287A"/>
    <w:rsid w:val="00D9462D"/>
    <w:rsid w:val="00DA3A25"/>
    <w:rsid w:val="00DC294A"/>
    <w:rsid w:val="00DE09DE"/>
    <w:rsid w:val="00E04DF7"/>
    <w:rsid w:val="00E246E5"/>
    <w:rsid w:val="00E33467"/>
    <w:rsid w:val="00E52494"/>
    <w:rsid w:val="00E55E07"/>
    <w:rsid w:val="00E72DD5"/>
    <w:rsid w:val="00E81269"/>
    <w:rsid w:val="00EE29E2"/>
    <w:rsid w:val="00EF471D"/>
    <w:rsid w:val="00F4180D"/>
    <w:rsid w:val="00F45D29"/>
    <w:rsid w:val="00F52069"/>
    <w:rsid w:val="00F637DB"/>
    <w:rsid w:val="00F912C2"/>
    <w:rsid w:val="00F91E7A"/>
    <w:rsid w:val="00F93E7C"/>
    <w:rsid w:val="00F95770"/>
    <w:rsid w:val="00FA2390"/>
    <w:rsid w:val="00FB1AFF"/>
    <w:rsid w:val="00FC2425"/>
    <w:rsid w:val="00FD7F44"/>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841433417">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50550009">
      <w:bodyDiv w:val="1"/>
      <w:marLeft w:val="0"/>
      <w:marRight w:val="0"/>
      <w:marTop w:val="0"/>
      <w:marBottom w:val="0"/>
      <w:divBdr>
        <w:top w:val="none" w:sz="0" w:space="0" w:color="auto"/>
        <w:left w:val="none" w:sz="0" w:space="0" w:color="auto"/>
        <w:bottom w:val="none" w:sz="0" w:space="0" w:color="auto"/>
        <w:right w:val="none" w:sz="0" w:space="0" w:color="auto"/>
      </w:divBdr>
      <w:divsChild>
        <w:div w:id="84419339">
          <w:marLeft w:val="0"/>
          <w:marRight w:val="0"/>
          <w:marTop w:val="0"/>
          <w:marBottom w:val="0"/>
          <w:divBdr>
            <w:top w:val="none" w:sz="0" w:space="0" w:color="auto"/>
            <w:left w:val="none" w:sz="0" w:space="0" w:color="auto"/>
            <w:bottom w:val="none" w:sz="0" w:space="0" w:color="auto"/>
            <w:right w:val="none" w:sz="0" w:space="0" w:color="auto"/>
          </w:divBdr>
        </w:div>
        <w:div w:id="1678580524">
          <w:marLeft w:val="0"/>
          <w:marRight w:val="0"/>
          <w:marTop w:val="0"/>
          <w:marBottom w:val="0"/>
          <w:divBdr>
            <w:top w:val="none" w:sz="0" w:space="0" w:color="auto"/>
            <w:left w:val="none" w:sz="0" w:space="0" w:color="auto"/>
            <w:bottom w:val="none" w:sz="0" w:space="0" w:color="auto"/>
            <w:right w:val="none" w:sz="0" w:space="0" w:color="auto"/>
          </w:divBdr>
        </w:div>
        <w:div w:id="2117552781">
          <w:marLeft w:val="0"/>
          <w:marRight w:val="0"/>
          <w:marTop w:val="0"/>
          <w:marBottom w:val="0"/>
          <w:divBdr>
            <w:top w:val="none" w:sz="0" w:space="0" w:color="auto"/>
            <w:left w:val="none" w:sz="0" w:space="0" w:color="auto"/>
            <w:bottom w:val="none" w:sz="0" w:space="0" w:color="auto"/>
            <w:right w:val="none" w:sz="0" w:space="0" w:color="auto"/>
          </w:divBdr>
        </w:div>
        <w:div w:id="461769256">
          <w:marLeft w:val="0"/>
          <w:marRight w:val="0"/>
          <w:marTop w:val="0"/>
          <w:marBottom w:val="0"/>
          <w:divBdr>
            <w:top w:val="none" w:sz="0" w:space="0" w:color="auto"/>
            <w:left w:val="none" w:sz="0" w:space="0" w:color="auto"/>
            <w:bottom w:val="none" w:sz="0" w:space="0" w:color="auto"/>
            <w:right w:val="none" w:sz="0" w:space="0" w:color="auto"/>
          </w:divBdr>
        </w:div>
        <w:div w:id="484442617">
          <w:marLeft w:val="0"/>
          <w:marRight w:val="0"/>
          <w:marTop w:val="0"/>
          <w:marBottom w:val="0"/>
          <w:divBdr>
            <w:top w:val="none" w:sz="0" w:space="0" w:color="auto"/>
            <w:left w:val="none" w:sz="0" w:space="0" w:color="auto"/>
            <w:bottom w:val="none" w:sz="0" w:space="0" w:color="auto"/>
            <w:right w:val="none" w:sz="0" w:space="0" w:color="auto"/>
          </w:divBdr>
        </w:div>
        <w:div w:id="922225916">
          <w:marLeft w:val="0"/>
          <w:marRight w:val="0"/>
          <w:marTop w:val="0"/>
          <w:marBottom w:val="0"/>
          <w:divBdr>
            <w:top w:val="none" w:sz="0" w:space="0" w:color="auto"/>
            <w:left w:val="none" w:sz="0" w:space="0" w:color="auto"/>
            <w:bottom w:val="none" w:sz="0" w:space="0" w:color="auto"/>
            <w:right w:val="none" w:sz="0" w:space="0" w:color="auto"/>
          </w:divBdr>
        </w:div>
      </w:divsChild>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47</cp:revision>
  <cp:lastPrinted>2015-11-05T16:28:00Z</cp:lastPrinted>
  <dcterms:created xsi:type="dcterms:W3CDTF">2019-04-26T16:04:00Z</dcterms:created>
  <dcterms:modified xsi:type="dcterms:W3CDTF">2019-09-26T19:31:00Z</dcterms:modified>
</cp:coreProperties>
</file>