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37BFCD7B" w14:textId="191ED994" w:rsidR="00A90005" w:rsidRDefault="0098257F" w:rsidP="00A9000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Telling the next generation</w:t>
      </w:r>
    </w:p>
    <w:p w14:paraId="6B86CAC4" w14:textId="7ACBE38A" w:rsidR="00B86957" w:rsidRDefault="0098257F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r>
        <w:rPr>
          <w:rFonts w:cs="FrutigerLTStd-Light"/>
        </w:rPr>
        <w:t>Does your congregation support a Lutheran school? Telling the Next Generation, a program from the WELS Commission on Lutheran Schools, helps with planning, assistance, and resources to implement outreach through an elementary school or early childhood ministry.</w:t>
      </w:r>
      <w:r w:rsidR="005D3D83">
        <w:rPr>
          <w:rFonts w:cs="FrutigerLTStd-Light"/>
        </w:rPr>
        <w:t xml:space="preserve"> Find out more at wels.net/tellingthenextgeneration.</w:t>
      </w:r>
      <w:bookmarkStart w:id="0" w:name="_GoBack"/>
      <w:bookmarkEnd w:id="0"/>
    </w:p>
    <w:p w14:paraId="02381FCB" w14:textId="77777777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</w:p>
    <w:p w14:paraId="7B6C3C15" w14:textId="0ADF22E7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  <w:b/>
        </w:rPr>
      </w:pPr>
      <w:r w:rsidRPr="00DC294A">
        <w:rPr>
          <w:rFonts w:cs="FrutigerLTStd-Light"/>
          <w:b/>
        </w:rPr>
        <w:t>Interactive Faith Bible Study</w:t>
      </w:r>
    </w:p>
    <w:p w14:paraId="695C0EAC" w14:textId="746CD33C" w:rsidR="00A90005" w:rsidRPr="0098257F" w:rsidRDefault="00B86957" w:rsidP="0098257F">
      <w:r w:rsidRPr="00B86957">
        <w:t xml:space="preserve">The six-week Interactive Faith Bible study </w:t>
      </w:r>
      <w:r w:rsidR="0098257F">
        <w:t>began</w:t>
      </w:r>
      <w:r w:rsidRPr="00B86957">
        <w:t xml:space="preserve"> Wed., Sept. 21, 2016. Rev. John Braun, vice president of Northwestern Publishing House</w:t>
      </w:r>
      <w:r w:rsidR="003A4113">
        <w:t>,</w:t>
      </w:r>
      <w:r w:rsidRPr="00B86957">
        <w:t xml:space="preserve"> </w:t>
      </w:r>
      <w:r w:rsidR="0098257F">
        <w:t>is leading</w:t>
      </w:r>
      <w:r w:rsidRPr="00B86957">
        <w:t xml:space="preserve"> the study twice each Wednesday at 6 p.m. and 8 p.m. (central) through Oct. 26. The theme of Braun’s study is “What does this mean? The continuing importance of Luther’s Small Catechism.”</w:t>
      </w:r>
      <w:r>
        <w:t xml:space="preserve"> Join the study from home or with a Bible study group by going to wels.net/interactivefaith.</w:t>
      </w: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A4113"/>
    <w:rsid w:val="003E376C"/>
    <w:rsid w:val="00403AEC"/>
    <w:rsid w:val="00486E4D"/>
    <w:rsid w:val="004C3CBA"/>
    <w:rsid w:val="00521DF6"/>
    <w:rsid w:val="0052288E"/>
    <w:rsid w:val="00550A6D"/>
    <w:rsid w:val="00564F75"/>
    <w:rsid w:val="0059004D"/>
    <w:rsid w:val="00594FB5"/>
    <w:rsid w:val="0059590C"/>
    <w:rsid w:val="005B2E4B"/>
    <w:rsid w:val="005D270B"/>
    <w:rsid w:val="005D3D83"/>
    <w:rsid w:val="00681325"/>
    <w:rsid w:val="0068472E"/>
    <w:rsid w:val="00706875"/>
    <w:rsid w:val="00765442"/>
    <w:rsid w:val="007B2CA1"/>
    <w:rsid w:val="007C3816"/>
    <w:rsid w:val="007C7D62"/>
    <w:rsid w:val="007D4376"/>
    <w:rsid w:val="00847304"/>
    <w:rsid w:val="00867A57"/>
    <w:rsid w:val="0098257F"/>
    <w:rsid w:val="00A90005"/>
    <w:rsid w:val="00A938DA"/>
    <w:rsid w:val="00AE2B7D"/>
    <w:rsid w:val="00B53765"/>
    <w:rsid w:val="00B67353"/>
    <w:rsid w:val="00B76882"/>
    <w:rsid w:val="00B836AF"/>
    <w:rsid w:val="00B86957"/>
    <w:rsid w:val="00C45B15"/>
    <w:rsid w:val="00C60B31"/>
    <w:rsid w:val="00CA2A1C"/>
    <w:rsid w:val="00CD0098"/>
    <w:rsid w:val="00D5073C"/>
    <w:rsid w:val="00D54CE9"/>
    <w:rsid w:val="00D71C7D"/>
    <w:rsid w:val="00DC294A"/>
    <w:rsid w:val="00E246E5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22</cp:revision>
  <cp:lastPrinted>2015-11-05T16:28:00Z</cp:lastPrinted>
  <dcterms:created xsi:type="dcterms:W3CDTF">2016-06-01T15:06:00Z</dcterms:created>
  <dcterms:modified xsi:type="dcterms:W3CDTF">2016-09-26T15:12:00Z</dcterms:modified>
</cp:coreProperties>
</file>