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6C575153" w14:textId="4F850718" w:rsidR="0042015E" w:rsidRPr="0042015E" w:rsidRDefault="0042015E" w:rsidP="005910A8">
      <w:pPr>
        <w:rPr>
          <w:rFonts w:ascii="Calibri" w:hAnsi="Calibri" w:cs="Times New Roman"/>
          <w:bCs/>
          <w:color w:val="000000"/>
        </w:rPr>
      </w:pPr>
      <w:r w:rsidRPr="004740AB">
        <w:rPr>
          <w:rFonts w:ascii="Calibri" w:hAnsi="Calibri" w:cs="Times New Roman"/>
          <w:b/>
          <w:bCs/>
          <w:color w:val="000000"/>
        </w:rPr>
        <w:t xml:space="preserve">Connecting our youngest members through </w:t>
      </w:r>
      <w:r w:rsidRPr="004740AB">
        <w:rPr>
          <w:rFonts w:ascii="Calibri" w:hAnsi="Calibri" w:cs="Times New Roman"/>
          <w:b/>
          <w:bCs/>
          <w:i/>
          <w:color w:val="000000"/>
        </w:rPr>
        <w:t>Kids Connection</w:t>
      </w:r>
      <w:r>
        <w:rPr>
          <w:rFonts w:ascii="Calibri" w:hAnsi="Calibri" w:cs="Times New Roman"/>
          <w:b/>
          <w:bCs/>
          <w:i/>
          <w:color w:val="000000"/>
        </w:rPr>
        <w:br/>
      </w:r>
      <w:r w:rsidRPr="004740AB">
        <w:rPr>
          <w:rFonts w:ascii="Calibri" w:hAnsi="Calibri" w:cs="Times New Roman"/>
          <w:bCs/>
          <w:color w:val="000000"/>
        </w:rPr>
        <w:t>The Commission on Discipleship invites you to join us for Season 24 of Kids Connection. Renew your subscription or start a new one for your school or Sunday school at nph.net/</w:t>
      </w:r>
      <w:proofErr w:type="spellStart"/>
      <w:r w:rsidRPr="004740AB">
        <w:rPr>
          <w:rFonts w:ascii="Calibri" w:hAnsi="Calibri" w:cs="Times New Roman"/>
          <w:bCs/>
          <w:color w:val="000000"/>
        </w:rPr>
        <w:t>kidsconnection</w:t>
      </w:r>
      <w:proofErr w:type="spellEnd"/>
      <w:r w:rsidRPr="004740AB">
        <w:rPr>
          <w:rFonts w:ascii="Calibri" w:hAnsi="Calibri" w:cs="Times New Roman"/>
          <w:bCs/>
          <w:color w:val="000000"/>
        </w:rPr>
        <w:t>. It is our prayer that Kids Connection and the gospel it shares will encourage you and your students to stay connected to each other; to others in WELS; and most important, to Jesus.</w:t>
      </w:r>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476261B2" w14:textId="5CCEBA61" w:rsidR="0042015E" w:rsidRDefault="0042015E" w:rsidP="005910A8">
      <w:pPr>
        <w:rPr>
          <w:rFonts w:ascii="Calibri" w:hAnsi="Calibri" w:cs="Times New Roman"/>
          <w:b/>
          <w:bCs/>
          <w:color w:val="000000"/>
        </w:rPr>
      </w:pPr>
      <w:r>
        <w:rPr>
          <w:rFonts w:ascii="Calibri" w:hAnsi="Calibri" w:cs="Times New Roman"/>
          <w:b/>
          <w:bCs/>
          <w:color w:val="000000"/>
        </w:rPr>
        <w:t>New Interactive Faith Bible Study starting</w:t>
      </w:r>
      <w:r>
        <w:rPr>
          <w:rFonts w:ascii="Calibri" w:hAnsi="Calibri" w:cs="Times New Roman"/>
          <w:b/>
          <w:bCs/>
          <w:color w:val="000000"/>
        </w:rPr>
        <w:br/>
      </w:r>
      <w:r w:rsidRPr="0042015E">
        <w:rPr>
          <w:rFonts w:ascii="Calibri" w:hAnsi="Calibri" w:cs="Times New Roman"/>
          <w:bCs/>
          <w:color w:val="000000"/>
        </w:rPr>
        <w:t>A new three-week Interactive Faith Bible study will start Wednesday, Nov. 7, 2018. Join Rev. Eric Roecker, director of WELS Commission on Evangelism, to discuss how you can take the message of salvation to the ends of earth, beginning in your own backyard.</w:t>
      </w:r>
      <w:r>
        <w:rPr>
          <w:rFonts w:ascii="Calibri" w:hAnsi="Calibri" w:cs="Times New Roman"/>
          <w:bCs/>
          <w:color w:val="000000"/>
        </w:rPr>
        <w:t xml:space="preserve"> Learn more and join the study at wels.net/interactivefaith.</w:t>
      </w:r>
      <w:bookmarkStart w:id="0" w:name="_GoBack"/>
      <w:bookmarkEnd w:id="0"/>
    </w:p>
    <w:p w14:paraId="5C7F8BF4" w14:textId="26A5F2DA" w:rsidR="00A03ADD" w:rsidRDefault="00A03ADD"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lastRenderedPageBreak/>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47FC0"/>
    <w:rsid w:val="00765442"/>
    <w:rsid w:val="007A3E9B"/>
    <w:rsid w:val="007A716B"/>
    <w:rsid w:val="007B2CA1"/>
    <w:rsid w:val="007C3816"/>
    <w:rsid w:val="007C7D62"/>
    <w:rsid w:val="007D1556"/>
    <w:rsid w:val="007D4376"/>
    <w:rsid w:val="007F61B2"/>
    <w:rsid w:val="007F6DD9"/>
    <w:rsid w:val="00800952"/>
    <w:rsid w:val="00843F03"/>
    <w:rsid w:val="00847304"/>
    <w:rsid w:val="00867A57"/>
    <w:rsid w:val="0088706C"/>
    <w:rsid w:val="008A6405"/>
    <w:rsid w:val="008D2032"/>
    <w:rsid w:val="008D2923"/>
    <w:rsid w:val="008E299E"/>
    <w:rsid w:val="00906DC4"/>
    <w:rsid w:val="00964AA9"/>
    <w:rsid w:val="00974E2C"/>
    <w:rsid w:val="0098257F"/>
    <w:rsid w:val="00994725"/>
    <w:rsid w:val="009A1844"/>
    <w:rsid w:val="009B4057"/>
    <w:rsid w:val="009B6E57"/>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1F2C"/>
    <w:rsid w:val="00D74DFE"/>
    <w:rsid w:val="00D9287A"/>
    <w:rsid w:val="00D9462D"/>
    <w:rsid w:val="00DC294A"/>
    <w:rsid w:val="00DE09DE"/>
    <w:rsid w:val="00E04DF7"/>
    <w:rsid w:val="00E246E5"/>
    <w:rsid w:val="00E33467"/>
    <w:rsid w:val="00E72DD5"/>
    <w:rsid w:val="00E81269"/>
    <w:rsid w:val="00EE29E2"/>
    <w:rsid w:val="00EF471D"/>
    <w:rsid w:val="00F4180D"/>
    <w:rsid w:val="00F45D29"/>
    <w:rsid w:val="00F5206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cp:revision>
  <cp:lastPrinted>2015-11-05T16:28:00Z</cp:lastPrinted>
  <dcterms:created xsi:type="dcterms:W3CDTF">2018-10-26T18:22:00Z</dcterms:created>
  <dcterms:modified xsi:type="dcterms:W3CDTF">2018-10-26T18:22:00Z</dcterms:modified>
</cp:coreProperties>
</file>