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C93B" w14:textId="35D725CB" w:rsidR="00AB721C" w:rsidRDefault="00AB721C" w:rsidP="00AB721C">
      <w:pPr>
        <w:pStyle w:val="Heading1"/>
      </w:pPr>
      <w:r>
        <w:t>Prayers to print –</w:t>
      </w:r>
      <w:r w:rsidR="0035199F">
        <w:t xml:space="preserve"> </w:t>
      </w:r>
      <w:r w:rsidR="006145AE">
        <w:t>February</w:t>
      </w:r>
      <w:r w:rsidR="00400295">
        <w:t xml:space="preserve"> 2024</w:t>
      </w:r>
    </w:p>
    <w:p w14:paraId="7746B9B9" w14:textId="77777777" w:rsidR="00D02956" w:rsidRPr="00D02956" w:rsidRDefault="00D02956" w:rsidP="00D02956"/>
    <w:p w14:paraId="1A853B3F" w14:textId="5EE88294"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w:t>
      </w:r>
      <w:r w:rsidR="00755019">
        <w:rPr>
          <w:i/>
        </w:rPr>
        <w:t xml:space="preserve">social media, </w:t>
      </w:r>
      <w:r w:rsidRPr="000E4693">
        <w:rPr>
          <w:i/>
        </w:rPr>
        <w:t xml:space="preserve">newsletters, e-mails, etc. to </w:t>
      </w:r>
      <w:r>
        <w:rPr>
          <w:i/>
        </w:rPr>
        <w:t>encourage members to pray for their synod’s ministry work</w:t>
      </w:r>
      <w:r w:rsidRPr="000E4693">
        <w:rPr>
          <w:i/>
        </w:rPr>
        <w:t>.</w:t>
      </w:r>
    </w:p>
    <w:p w14:paraId="39A9BF88" w14:textId="77777777" w:rsidR="00374552" w:rsidRDefault="00374552" w:rsidP="00374552">
      <w:pPr>
        <w:pStyle w:val="NoSpacing"/>
      </w:pPr>
    </w:p>
    <w:p w14:paraId="50DB52FC" w14:textId="77777777" w:rsidR="006145AE" w:rsidRDefault="006145AE" w:rsidP="006145AE">
      <w:pPr>
        <w:pStyle w:val="NoSpacing"/>
        <w:rPr>
          <w:b/>
        </w:rPr>
      </w:pPr>
      <w:r>
        <w:rPr>
          <w:b/>
        </w:rPr>
        <w:t>February 4</w:t>
      </w:r>
    </w:p>
    <w:p w14:paraId="090B6597" w14:textId="77777777" w:rsidR="006145AE" w:rsidRDefault="006145AE" w:rsidP="006145AE">
      <w:pPr>
        <w:pStyle w:val="NoSpacing"/>
        <w:tabs>
          <w:tab w:val="left" w:pos="8280"/>
        </w:tabs>
      </w:pPr>
      <w:r>
        <w:rPr>
          <w:i/>
        </w:rPr>
        <w:t>Pastoral Studies Institute</w:t>
      </w:r>
      <w:r>
        <w:t xml:space="preserve"> – Lord of the Church, we thank you for our synod’s strong ministerial education program that provides extensive training to our future pastors. We also thank you for the flexibility of the Pastoral Studies Institute, which trains men from other cultures to become pastors without leaving their communities. We praise you for providing a diversity of well-trained pastors proclaiming the gospel throughout the world. We pray that many more people hear your good news of salvation, repent of their sins, and trust in Jesus. Amen.</w:t>
      </w:r>
    </w:p>
    <w:p w14:paraId="154515BE" w14:textId="77777777" w:rsidR="006145AE" w:rsidRDefault="006145AE" w:rsidP="006145AE">
      <w:pPr>
        <w:pStyle w:val="NoSpacing"/>
        <w:tabs>
          <w:tab w:val="left" w:pos="8280"/>
        </w:tabs>
      </w:pPr>
    </w:p>
    <w:p w14:paraId="165FE33B" w14:textId="77777777" w:rsidR="006145AE" w:rsidRDefault="006145AE" w:rsidP="006145AE">
      <w:pPr>
        <w:pStyle w:val="NoSpacing"/>
        <w:rPr>
          <w:b/>
        </w:rPr>
      </w:pPr>
      <w:r>
        <w:rPr>
          <w:b/>
        </w:rPr>
        <w:t xml:space="preserve">February 11          </w:t>
      </w:r>
    </w:p>
    <w:p w14:paraId="779D13AA" w14:textId="77777777" w:rsidR="006145AE" w:rsidRDefault="006145AE" w:rsidP="006145AE">
      <w:pPr>
        <w:pStyle w:val="NoSpacing"/>
      </w:pPr>
      <w:r>
        <w:rPr>
          <w:i/>
          <w:iCs/>
        </w:rPr>
        <w:t>100 Missions in 10 Years</w:t>
      </w:r>
      <w:r>
        <w:t xml:space="preserve"> – Father, Son, and Holy Spirit, by your grace alone through our mission offerings we have a church presence in many new locations across North America. We humbly ask that you continue to bless our synod’s 100 Missions in 10 Years effort. Thank you for providing the finances to begin work from Massachusetts to California and from Idaho to Florida. Bless the efforts of the missionaries already on location who are seeking, visiting, and gathering the lost through your good news in Word and sacraments. Give patience to the core groups who are still waiting for you to send them their first shepherd. Most of all, open more hearts to receive the message of saving grace given through the gospel. Amen.</w:t>
      </w:r>
    </w:p>
    <w:p w14:paraId="60085AAA" w14:textId="77777777" w:rsidR="006145AE" w:rsidRDefault="006145AE" w:rsidP="006145AE">
      <w:pPr>
        <w:pStyle w:val="NoSpacing"/>
      </w:pPr>
    </w:p>
    <w:p w14:paraId="3B8B19FA" w14:textId="77777777" w:rsidR="006145AE" w:rsidRDefault="006145AE" w:rsidP="006145AE">
      <w:pPr>
        <w:pStyle w:val="NoSpacing"/>
        <w:rPr>
          <w:b/>
        </w:rPr>
      </w:pPr>
      <w:r>
        <w:rPr>
          <w:b/>
        </w:rPr>
        <w:t>February 18</w:t>
      </w:r>
    </w:p>
    <w:p w14:paraId="62706D13" w14:textId="77777777" w:rsidR="006145AE" w:rsidRDefault="006145AE" w:rsidP="006145AE">
      <w:pPr>
        <w:pStyle w:val="NoSpacing"/>
        <w:rPr>
          <w:b/>
        </w:rPr>
      </w:pPr>
      <w:r>
        <w:rPr>
          <w:i/>
        </w:rPr>
        <w:t xml:space="preserve">Mexico </w:t>
      </w:r>
      <w:r>
        <w:t xml:space="preserve">– Holy Spirit, graciously protect and encourage our brothers and sisters in Christ who belong to Iglesia Evangelica </w:t>
      </w:r>
      <w:proofErr w:type="spellStart"/>
      <w:r>
        <w:t>Luterana</w:t>
      </w:r>
      <w:proofErr w:type="spellEnd"/>
      <w:r>
        <w:t xml:space="preserve"> </w:t>
      </w:r>
      <w:proofErr w:type="spellStart"/>
      <w:r>
        <w:t>Confesional</w:t>
      </w:r>
      <w:proofErr w:type="spellEnd"/>
      <w:r>
        <w:t xml:space="preserve">, our sister church body in Mexico. There are over 125 million people in Mexico but only a few hundred members of this church. Yet you are working through them using technology like the </w:t>
      </w:r>
      <w:r>
        <w:rPr>
          <w:i/>
          <w:iCs/>
        </w:rPr>
        <w:t>Academia Cristo</w:t>
      </w:r>
      <w:r>
        <w:t xml:space="preserve"> app. Bless the 60+ active students who are studying your saving Word through this app. We pray many more will download and use it. Continue to raise up a new generation of leaders and bless their efforts as they continue to declare the praises of him who has called them out of darkness into your wonderful light. Amen.</w:t>
      </w:r>
    </w:p>
    <w:p w14:paraId="0E156944" w14:textId="77777777" w:rsidR="006145AE" w:rsidRDefault="006145AE" w:rsidP="006145AE">
      <w:pPr>
        <w:pStyle w:val="NoSpacing"/>
        <w:rPr>
          <w:b/>
        </w:rPr>
      </w:pPr>
    </w:p>
    <w:p w14:paraId="667416BD" w14:textId="77777777" w:rsidR="006145AE" w:rsidRDefault="006145AE" w:rsidP="006145AE">
      <w:pPr>
        <w:pStyle w:val="NoSpacing"/>
        <w:rPr>
          <w:b/>
        </w:rPr>
      </w:pPr>
      <w:r>
        <w:rPr>
          <w:b/>
        </w:rPr>
        <w:t>February 25</w:t>
      </w:r>
    </w:p>
    <w:p w14:paraId="0E9943FA" w14:textId="77777777" w:rsidR="006145AE" w:rsidRDefault="006145AE" w:rsidP="006145AE">
      <w:pPr>
        <w:pStyle w:val="NoSpacing"/>
      </w:pPr>
      <w:r>
        <w:rPr>
          <w:i/>
        </w:rPr>
        <w:t>Congregational Counseling</w:t>
      </w:r>
      <w:r>
        <w:t xml:space="preserve"> – Heavenly Father, bless all who are part of the WELS Congregational Counseling program. Encourage more congregations and individuals to use the resources available to them to help others know Jesus. Bless the congregations that have used Congregational Counseling to strategically plan their gospel ministry efforts. Give them the lay leaders and resources necessary to implement those plans. Remind </w:t>
      </w:r>
      <w:proofErr w:type="gramStart"/>
      <w:r>
        <w:t>us</w:t>
      </w:r>
      <w:proofErr w:type="gramEnd"/>
      <w:r>
        <w:t xml:space="preserve"> all that, whether we are part of a big congregation or a small one, it is fitting to regularly evaluate our gospel ministry plans. Provide us with needed resources that will make and keep us faithful to proclaiming the good news of Christ. Instill in us the desire to work while it is day before the night of judgment comes. Amen.</w:t>
      </w:r>
    </w:p>
    <w:p w14:paraId="0B26F89E" w14:textId="73F073FC" w:rsidR="00220F2C" w:rsidRPr="00EB6F82" w:rsidRDefault="00220F2C" w:rsidP="006145AE">
      <w:pPr>
        <w:pStyle w:val="NoSpacing"/>
      </w:pPr>
    </w:p>
    <w:sectPr w:rsidR="00220F2C" w:rsidRPr="00E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24B11"/>
    <w:rsid w:val="00072A92"/>
    <w:rsid w:val="000735CA"/>
    <w:rsid w:val="000A4CB1"/>
    <w:rsid w:val="00126880"/>
    <w:rsid w:val="001302F3"/>
    <w:rsid w:val="00184647"/>
    <w:rsid w:val="001B1C22"/>
    <w:rsid w:val="001D45BB"/>
    <w:rsid w:val="001E7C62"/>
    <w:rsid w:val="001F4C3E"/>
    <w:rsid w:val="00204DD5"/>
    <w:rsid w:val="00220F2C"/>
    <w:rsid w:val="002629BD"/>
    <w:rsid w:val="002761EB"/>
    <w:rsid w:val="00283B84"/>
    <w:rsid w:val="002C13CA"/>
    <w:rsid w:val="002C5AE6"/>
    <w:rsid w:val="00301BAB"/>
    <w:rsid w:val="00346451"/>
    <w:rsid w:val="0035199F"/>
    <w:rsid w:val="0035628E"/>
    <w:rsid w:val="00374552"/>
    <w:rsid w:val="00374D67"/>
    <w:rsid w:val="003776CA"/>
    <w:rsid w:val="00381543"/>
    <w:rsid w:val="00396065"/>
    <w:rsid w:val="003B14BD"/>
    <w:rsid w:val="00400295"/>
    <w:rsid w:val="00404F21"/>
    <w:rsid w:val="00405236"/>
    <w:rsid w:val="00405259"/>
    <w:rsid w:val="004176A3"/>
    <w:rsid w:val="00481F3F"/>
    <w:rsid w:val="00497DAA"/>
    <w:rsid w:val="004A3EE0"/>
    <w:rsid w:val="004B0D33"/>
    <w:rsid w:val="00507E73"/>
    <w:rsid w:val="00520C2B"/>
    <w:rsid w:val="005740EA"/>
    <w:rsid w:val="005B7868"/>
    <w:rsid w:val="005F15F2"/>
    <w:rsid w:val="00612015"/>
    <w:rsid w:val="006145AE"/>
    <w:rsid w:val="00615AA3"/>
    <w:rsid w:val="006410E5"/>
    <w:rsid w:val="006541E2"/>
    <w:rsid w:val="00662F43"/>
    <w:rsid w:val="00672965"/>
    <w:rsid w:val="0069145D"/>
    <w:rsid w:val="006A15B1"/>
    <w:rsid w:val="006B796A"/>
    <w:rsid w:val="00712275"/>
    <w:rsid w:val="007209C4"/>
    <w:rsid w:val="007242FB"/>
    <w:rsid w:val="007435DD"/>
    <w:rsid w:val="00755019"/>
    <w:rsid w:val="00756F20"/>
    <w:rsid w:val="007F654E"/>
    <w:rsid w:val="00832618"/>
    <w:rsid w:val="00844261"/>
    <w:rsid w:val="0084438F"/>
    <w:rsid w:val="00846571"/>
    <w:rsid w:val="00872D6F"/>
    <w:rsid w:val="00873FD1"/>
    <w:rsid w:val="008A674A"/>
    <w:rsid w:val="008D4A84"/>
    <w:rsid w:val="008E2F30"/>
    <w:rsid w:val="008E5CDC"/>
    <w:rsid w:val="008F72F7"/>
    <w:rsid w:val="009268FC"/>
    <w:rsid w:val="009419D3"/>
    <w:rsid w:val="00953F3D"/>
    <w:rsid w:val="00971573"/>
    <w:rsid w:val="00990631"/>
    <w:rsid w:val="0099392F"/>
    <w:rsid w:val="00997B61"/>
    <w:rsid w:val="009F218F"/>
    <w:rsid w:val="00A345F6"/>
    <w:rsid w:val="00A3559C"/>
    <w:rsid w:val="00A846C7"/>
    <w:rsid w:val="00A850F9"/>
    <w:rsid w:val="00A86910"/>
    <w:rsid w:val="00AB2C2F"/>
    <w:rsid w:val="00AB57B2"/>
    <w:rsid w:val="00AB721C"/>
    <w:rsid w:val="00AF6813"/>
    <w:rsid w:val="00AF7A05"/>
    <w:rsid w:val="00B518EA"/>
    <w:rsid w:val="00B712BC"/>
    <w:rsid w:val="00B97D97"/>
    <w:rsid w:val="00BC791D"/>
    <w:rsid w:val="00BE61F1"/>
    <w:rsid w:val="00BF674E"/>
    <w:rsid w:val="00C843A8"/>
    <w:rsid w:val="00CE65D7"/>
    <w:rsid w:val="00D02956"/>
    <w:rsid w:val="00D3156F"/>
    <w:rsid w:val="00D4069C"/>
    <w:rsid w:val="00D55D83"/>
    <w:rsid w:val="00D5705A"/>
    <w:rsid w:val="00D64EA8"/>
    <w:rsid w:val="00DA3DE5"/>
    <w:rsid w:val="00DC22CF"/>
    <w:rsid w:val="00DE1E74"/>
    <w:rsid w:val="00E24CB4"/>
    <w:rsid w:val="00E52827"/>
    <w:rsid w:val="00E66E20"/>
    <w:rsid w:val="00E778A2"/>
    <w:rsid w:val="00E84269"/>
    <w:rsid w:val="00E96107"/>
    <w:rsid w:val="00E96AED"/>
    <w:rsid w:val="00EB6F82"/>
    <w:rsid w:val="00ED137B"/>
    <w:rsid w:val="00EF2293"/>
    <w:rsid w:val="00EF5277"/>
    <w:rsid w:val="00F219B3"/>
    <w:rsid w:val="00F3743D"/>
    <w:rsid w:val="00F54EDA"/>
    <w:rsid w:val="00F665AF"/>
    <w:rsid w:val="00F81A58"/>
    <w:rsid w:val="00F8209D"/>
    <w:rsid w:val="00FA4E4A"/>
    <w:rsid w:val="00FB2532"/>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347">
      <w:bodyDiv w:val="1"/>
      <w:marLeft w:val="0"/>
      <w:marRight w:val="0"/>
      <w:marTop w:val="0"/>
      <w:marBottom w:val="0"/>
      <w:divBdr>
        <w:top w:val="none" w:sz="0" w:space="0" w:color="auto"/>
        <w:left w:val="none" w:sz="0" w:space="0" w:color="auto"/>
        <w:bottom w:val="none" w:sz="0" w:space="0" w:color="auto"/>
        <w:right w:val="none" w:sz="0" w:space="0" w:color="auto"/>
      </w:divBdr>
    </w:div>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26178685">
      <w:bodyDiv w:val="1"/>
      <w:marLeft w:val="0"/>
      <w:marRight w:val="0"/>
      <w:marTop w:val="0"/>
      <w:marBottom w:val="0"/>
      <w:divBdr>
        <w:top w:val="none" w:sz="0" w:space="0" w:color="auto"/>
        <w:left w:val="none" w:sz="0" w:space="0" w:color="auto"/>
        <w:bottom w:val="none" w:sz="0" w:space="0" w:color="auto"/>
        <w:right w:val="none" w:sz="0" w:space="0" w:color="auto"/>
      </w:divBdr>
    </w:div>
    <w:div w:id="49888073">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59014913">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2192182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41890306">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17052794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52588264">
      <w:bodyDiv w:val="1"/>
      <w:marLeft w:val="0"/>
      <w:marRight w:val="0"/>
      <w:marTop w:val="0"/>
      <w:marBottom w:val="0"/>
      <w:divBdr>
        <w:top w:val="none" w:sz="0" w:space="0" w:color="auto"/>
        <w:left w:val="none" w:sz="0" w:space="0" w:color="auto"/>
        <w:bottom w:val="none" w:sz="0" w:space="0" w:color="auto"/>
        <w:right w:val="none" w:sz="0" w:space="0" w:color="auto"/>
      </w:divBdr>
    </w:div>
    <w:div w:id="286083842">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347802162">
      <w:bodyDiv w:val="1"/>
      <w:marLeft w:val="0"/>
      <w:marRight w:val="0"/>
      <w:marTop w:val="0"/>
      <w:marBottom w:val="0"/>
      <w:divBdr>
        <w:top w:val="none" w:sz="0" w:space="0" w:color="auto"/>
        <w:left w:val="none" w:sz="0" w:space="0" w:color="auto"/>
        <w:bottom w:val="none" w:sz="0" w:space="0" w:color="auto"/>
        <w:right w:val="none" w:sz="0" w:space="0" w:color="auto"/>
      </w:divBdr>
    </w:div>
    <w:div w:id="394010418">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577061858">
      <w:bodyDiv w:val="1"/>
      <w:marLeft w:val="0"/>
      <w:marRight w:val="0"/>
      <w:marTop w:val="0"/>
      <w:marBottom w:val="0"/>
      <w:divBdr>
        <w:top w:val="none" w:sz="0" w:space="0" w:color="auto"/>
        <w:left w:val="none" w:sz="0" w:space="0" w:color="auto"/>
        <w:bottom w:val="none" w:sz="0" w:space="0" w:color="auto"/>
        <w:right w:val="none" w:sz="0" w:space="0" w:color="auto"/>
      </w:divBdr>
    </w:div>
    <w:div w:id="577515846">
      <w:bodyDiv w:val="1"/>
      <w:marLeft w:val="0"/>
      <w:marRight w:val="0"/>
      <w:marTop w:val="0"/>
      <w:marBottom w:val="0"/>
      <w:divBdr>
        <w:top w:val="none" w:sz="0" w:space="0" w:color="auto"/>
        <w:left w:val="none" w:sz="0" w:space="0" w:color="auto"/>
        <w:bottom w:val="none" w:sz="0" w:space="0" w:color="auto"/>
        <w:right w:val="none" w:sz="0" w:space="0" w:color="auto"/>
      </w:divBdr>
    </w:div>
    <w:div w:id="582030783">
      <w:bodyDiv w:val="1"/>
      <w:marLeft w:val="0"/>
      <w:marRight w:val="0"/>
      <w:marTop w:val="0"/>
      <w:marBottom w:val="0"/>
      <w:divBdr>
        <w:top w:val="none" w:sz="0" w:space="0" w:color="auto"/>
        <w:left w:val="none" w:sz="0" w:space="0" w:color="auto"/>
        <w:bottom w:val="none" w:sz="0" w:space="0" w:color="auto"/>
        <w:right w:val="none" w:sz="0" w:space="0" w:color="auto"/>
      </w:divBdr>
    </w:div>
    <w:div w:id="639960825">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67232285">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02430108">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834535950">
      <w:bodyDiv w:val="1"/>
      <w:marLeft w:val="0"/>
      <w:marRight w:val="0"/>
      <w:marTop w:val="0"/>
      <w:marBottom w:val="0"/>
      <w:divBdr>
        <w:top w:val="none" w:sz="0" w:space="0" w:color="auto"/>
        <w:left w:val="none" w:sz="0" w:space="0" w:color="auto"/>
        <w:bottom w:val="none" w:sz="0" w:space="0" w:color="auto"/>
        <w:right w:val="none" w:sz="0" w:space="0" w:color="auto"/>
      </w:divBdr>
    </w:div>
    <w:div w:id="857163204">
      <w:bodyDiv w:val="1"/>
      <w:marLeft w:val="0"/>
      <w:marRight w:val="0"/>
      <w:marTop w:val="0"/>
      <w:marBottom w:val="0"/>
      <w:divBdr>
        <w:top w:val="none" w:sz="0" w:space="0" w:color="auto"/>
        <w:left w:val="none" w:sz="0" w:space="0" w:color="auto"/>
        <w:bottom w:val="none" w:sz="0" w:space="0" w:color="auto"/>
        <w:right w:val="none" w:sz="0" w:space="0" w:color="auto"/>
      </w:divBdr>
    </w:div>
    <w:div w:id="879778777">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980618695">
      <w:bodyDiv w:val="1"/>
      <w:marLeft w:val="0"/>
      <w:marRight w:val="0"/>
      <w:marTop w:val="0"/>
      <w:marBottom w:val="0"/>
      <w:divBdr>
        <w:top w:val="none" w:sz="0" w:space="0" w:color="auto"/>
        <w:left w:val="none" w:sz="0" w:space="0" w:color="auto"/>
        <w:bottom w:val="none" w:sz="0" w:space="0" w:color="auto"/>
        <w:right w:val="none" w:sz="0" w:space="0" w:color="auto"/>
      </w:divBdr>
    </w:div>
    <w:div w:id="1016350963">
      <w:bodyDiv w:val="1"/>
      <w:marLeft w:val="0"/>
      <w:marRight w:val="0"/>
      <w:marTop w:val="0"/>
      <w:marBottom w:val="0"/>
      <w:divBdr>
        <w:top w:val="none" w:sz="0" w:space="0" w:color="auto"/>
        <w:left w:val="none" w:sz="0" w:space="0" w:color="auto"/>
        <w:bottom w:val="none" w:sz="0" w:space="0" w:color="auto"/>
        <w:right w:val="none" w:sz="0" w:space="0" w:color="auto"/>
      </w:divBdr>
    </w:div>
    <w:div w:id="1040281145">
      <w:bodyDiv w:val="1"/>
      <w:marLeft w:val="0"/>
      <w:marRight w:val="0"/>
      <w:marTop w:val="0"/>
      <w:marBottom w:val="0"/>
      <w:divBdr>
        <w:top w:val="none" w:sz="0" w:space="0" w:color="auto"/>
        <w:left w:val="none" w:sz="0" w:space="0" w:color="auto"/>
        <w:bottom w:val="none" w:sz="0" w:space="0" w:color="auto"/>
        <w:right w:val="none" w:sz="0" w:space="0" w:color="auto"/>
      </w:divBdr>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1556785">
      <w:bodyDiv w:val="1"/>
      <w:marLeft w:val="0"/>
      <w:marRight w:val="0"/>
      <w:marTop w:val="0"/>
      <w:marBottom w:val="0"/>
      <w:divBdr>
        <w:top w:val="none" w:sz="0" w:space="0" w:color="auto"/>
        <w:left w:val="none" w:sz="0" w:space="0" w:color="auto"/>
        <w:bottom w:val="none" w:sz="0" w:space="0" w:color="auto"/>
        <w:right w:val="none" w:sz="0" w:space="0" w:color="auto"/>
      </w:divBdr>
    </w:div>
    <w:div w:id="1205292481">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22466716">
      <w:bodyDiv w:val="1"/>
      <w:marLeft w:val="0"/>
      <w:marRight w:val="0"/>
      <w:marTop w:val="0"/>
      <w:marBottom w:val="0"/>
      <w:divBdr>
        <w:top w:val="none" w:sz="0" w:space="0" w:color="auto"/>
        <w:left w:val="none" w:sz="0" w:space="0" w:color="auto"/>
        <w:bottom w:val="none" w:sz="0" w:space="0" w:color="auto"/>
        <w:right w:val="none" w:sz="0" w:space="0" w:color="auto"/>
      </w:divBdr>
    </w:div>
    <w:div w:id="1343046049">
      <w:bodyDiv w:val="1"/>
      <w:marLeft w:val="0"/>
      <w:marRight w:val="0"/>
      <w:marTop w:val="0"/>
      <w:marBottom w:val="0"/>
      <w:divBdr>
        <w:top w:val="none" w:sz="0" w:space="0" w:color="auto"/>
        <w:left w:val="none" w:sz="0" w:space="0" w:color="auto"/>
        <w:bottom w:val="none" w:sz="0" w:space="0" w:color="auto"/>
        <w:right w:val="none" w:sz="0" w:space="0" w:color="auto"/>
      </w:divBdr>
    </w:div>
    <w:div w:id="1346978653">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499928314">
      <w:bodyDiv w:val="1"/>
      <w:marLeft w:val="0"/>
      <w:marRight w:val="0"/>
      <w:marTop w:val="0"/>
      <w:marBottom w:val="0"/>
      <w:divBdr>
        <w:top w:val="none" w:sz="0" w:space="0" w:color="auto"/>
        <w:left w:val="none" w:sz="0" w:space="0" w:color="auto"/>
        <w:bottom w:val="none" w:sz="0" w:space="0" w:color="auto"/>
        <w:right w:val="none" w:sz="0" w:space="0" w:color="auto"/>
      </w:divBdr>
    </w:div>
    <w:div w:id="1504584962">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74780171">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0164578">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1770370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733625261">
      <w:bodyDiv w:val="1"/>
      <w:marLeft w:val="0"/>
      <w:marRight w:val="0"/>
      <w:marTop w:val="0"/>
      <w:marBottom w:val="0"/>
      <w:divBdr>
        <w:top w:val="none" w:sz="0" w:space="0" w:color="auto"/>
        <w:left w:val="none" w:sz="0" w:space="0" w:color="auto"/>
        <w:bottom w:val="none" w:sz="0" w:space="0" w:color="auto"/>
        <w:right w:val="none" w:sz="0" w:space="0" w:color="auto"/>
      </w:divBdr>
    </w:div>
    <w:div w:id="1738355780">
      <w:bodyDiv w:val="1"/>
      <w:marLeft w:val="0"/>
      <w:marRight w:val="0"/>
      <w:marTop w:val="0"/>
      <w:marBottom w:val="0"/>
      <w:divBdr>
        <w:top w:val="none" w:sz="0" w:space="0" w:color="auto"/>
        <w:left w:val="none" w:sz="0" w:space="0" w:color="auto"/>
        <w:bottom w:val="none" w:sz="0" w:space="0" w:color="auto"/>
        <w:right w:val="none" w:sz="0" w:space="0" w:color="auto"/>
      </w:divBdr>
    </w:div>
    <w:div w:id="1738942444">
      <w:bodyDiv w:val="1"/>
      <w:marLeft w:val="0"/>
      <w:marRight w:val="0"/>
      <w:marTop w:val="0"/>
      <w:marBottom w:val="0"/>
      <w:divBdr>
        <w:top w:val="none" w:sz="0" w:space="0" w:color="auto"/>
        <w:left w:val="none" w:sz="0" w:space="0" w:color="auto"/>
        <w:bottom w:val="none" w:sz="0" w:space="0" w:color="auto"/>
        <w:right w:val="none" w:sz="0" w:space="0" w:color="auto"/>
      </w:divBdr>
    </w:div>
    <w:div w:id="1846826747">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7929859">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 w:id="213425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79</cp:revision>
  <dcterms:created xsi:type="dcterms:W3CDTF">2018-10-26T18:17:00Z</dcterms:created>
  <dcterms:modified xsi:type="dcterms:W3CDTF">2024-01-25T19:47:00Z</dcterms:modified>
</cp:coreProperties>
</file>