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2C3D" w14:textId="39B21DE1" w:rsidR="000E4693" w:rsidRPr="0068472E" w:rsidRDefault="005D270B" w:rsidP="00B836AF">
      <w:pPr>
        <w:pStyle w:val="Heading1"/>
      </w:pPr>
      <w:r>
        <w:t>Bulletin p</w:t>
      </w:r>
      <w:r w:rsidR="00706875" w:rsidRPr="0068472E">
        <w:t xml:space="preserve">rintables                      </w:t>
      </w:r>
    </w:p>
    <w:p w14:paraId="251E08E9" w14:textId="4DB1E397" w:rsidR="00706875" w:rsidRPr="000E4693" w:rsidRDefault="000E4693" w:rsidP="00B836AF">
      <w:pPr>
        <w:rPr>
          <w:b/>
          <w:sz w:val="32"/>
          <w:szCs w:val="32"/>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r w:rsidR="00706875" w:rsidRPr="000E4693">
        <w:rPr>
          <w:b/>
          <w:sz w:val="32"/>
          <w:szCs w:val="32"/>
          <w:u w:val="single"/>
        </w:rPr>
        <w:br/>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p>
    <w:p w14:paraId="7E644234" w14:textId="00B49EAE" w:rsidR="005B2E4B" w:rsidRDefault="00B836AF" w:rsidP="00B836AF">
      <w:pPr>
        <w:rPr>
          <w:b/>
        </w:rPr>
      </w:pPr>
      <w:r>
        <w:rPr>
          <w:b/>
        </w:rPr>
        <w:t>WELS Christian Aid and Relief</w:t>
      </w:r>
    </w:p>
    <w:p w14:paraId="0C676F15" w14:textId="3007C871" w:rsidR="00F4180D" w:rsidRDefault="00C60B31" w:rsidP="00B836AF">
      <w:r>
        <w:t>Did you know that WELS Christian Aid and Relief provides disaster relief and humanitarian aid to people around the world who have been devastated by natural disasters and other tragedies? The committee also helps individuals with catastrophic medical and personal needs.</w:t>
      </w:r>
    </w:p>
    <w:p w14:paraId="467C77AB" w14:textId="15756672" w:rsidR="00C60B31" w:rsidRDefault="00C60B31" w:rsidP="00B836AF">
      <w:r>
        <w:t>Recent projects include distributing emergency supplies and food to our Lutheran brothers and sisters in flood-damaged Malawi and meeting emergency needs after a major earthquake in Nepal.</w:t>
      </w:r>
    </w:p>
    <w:p w14:paraId="5AB1E6DB" w14:textId="7CA687CB" w:rsidR="000E4693" w:rsidRPr="00F4180D" w:rsidRDefault="00F4180D" w:rsidP="00B836AF">
      <w:r>
        <w:t>Learn more at wels.net/</w:t>
      </w:r>
      <w:r w:rsidR="00B836AF">
        <w:t>relief</w:t>
      </w:r>
      <w:r w:rsidR="007C7D62" w:rsidRPr="005B2E4B">
        <w:br/>
      </w:r>
      <w:r w:rsidR="0068472E" w:rsidRPr="005B2E4B">
        <w:br/>
      </w:r>
    </w:p>
    <w:p w14:paraId="75F249BB" w14:textId="66490F9E" w:rsidR="00706875" w:rsidRPr="00B836AF" w:rsidRDefault="005D270B" w:rsidP="00B836AF">
      <w:pPr>
        <w:rPr>
          <w:rFonts w:cs="Segoe UI"/>
          <w:color w:val="000000"/>
        </w:rPr>
      </w:pPr>
      <w:r w:rsidRPr="00B836AF">
        <w:rPr>
          <w:b/>
        </w:rPr>
        <w:t>Your s</w:t>
      </w:r>
      <w:r w:rsidR="00706875" w:rsidRPr="00B836AF">
        <w:rPr>
          <w:b/>
        </w:rPr>
        <w:t xml:space="preserve">ynod, </w:t>
      </w:r>
      <w:r w:rsidRPr="00B836AF">
        <w:rPr>
          <w:b/>
        </w:rPr>
        <w:t>your n</w:t>
      </w:r>
      <w:r w:rsidR="00706875" w:rsidRPr="00B836AF">
        <w:rPr>
          <w:b/>
        </w:rPr>
        <w:t>ews</w:t>
      </w:r>
      <w:r w:rsidR="000E4693" w:rsidRPr="00B836AF">
        <w:rPr>
          <w:b/>
        </w:rPr>
        <w:br/>
      </w:r>
      <w:r w:rsidR="000E4693" w:rsidRPr="00B836AF">
        <w:rPr>
          <w:rFonts w:cs="Segoe UI"/>
          <w:color w:val="000000"/>
        </w:rPr>
        <w:t>Subscribe to the WELS Together e-newsletter to stay connected with your synod and its mini</w:t>
      </w:r>
      <w:r w:rsidR="0068472E" w:rsidRPr="00B836AF">
        <w:rPr>
          <w:rFonts w:cs="Segoe UI"/>
          <w:color w:val="000000"/>
        </w:rPr>
        <w:t xml:space="preserve">stry. The latest issues feature stories </w:t>
      </w:r>
      <w:r w:rsidR="00D71C7D">
        <w:rPr>
          <w:rFonts w:cs="Segoe UI"/>
          <w:color w:val="000000"/>
        </w:rPr>
        <w:t>about relief efforts in Malawi, the next Interactive Faith online Bible study, a new website to help abuse survivors, and upcoming WELS schools’ Christmas concerts.</w:t>
      </w:r>
      <w:bookmarkStart w:id="0" w:name="_GoBack"/>
      <w:bookmarkEnd w:id="0"/>
    </w:p>
    <w:p w14:paraId="6B037388" w14:textId="4131FA72" w:rsidR="000E4693" w:rsidRPr="00B836AF" w:rsidRDefault="0068472E" w:rsidP="00B836AF">
      <w:pPr>
        <w:rPr>
          <w:b/>
        </w:rPr>
      </w:pPr>
      <w:r w:rsidRPr="00B836AF">
        <w:rPr>
          <w:rFonts w:cs="Segoe UI"/>
          <w:color w:val="000000"/>
        </w:rPr>
        <w:t>Go to wels.net/t</w:t>
      </w:r>
      <w:r w:rsidR="000E4693" w:rsidRPr="00B836AF">
        <w:rPr>
          <w:rFonts w:cs="Segoe UI"/>
          <w:color w:val="000000"/>
        </w:rPr>
        <w:t>ogether to read more and subscribe.</w:t>
      </w:r>
    </w:p>
    <w:p w14:paraId="7E74181F" w14:textId="77777777" w:rsidR="000E4693" w:rsidRDefault="000E4693" w:rsidP="00B836AF">
      <w:pPr>
        <w:rPr>
          <w:b/>
        </w:rPr>
      </w:pPr>
    </w:p>
    <w:p w14:paraId="1AD32389" w14:textId="0AFF105E" w:rsidR="000256BB" w:rsidRPr="000256BB" w:rsidRDefault="00706875" w:rsidP="00B836AF">
      <w:r>
        <w:rPr>
          <w:b/>
        </w:rPr>
        <w:t xml:space="preserve">Do you get </w:t>
      </w:r>
      <w:r w:rsidRPr="000256BB">
        <w:rPr>
          <w:b/>
          <w:i/>
        </w:rPr>
        <w:t>Forward in Christ</w:t>
      </w:r>
      <w:r>
        <w:rPr>
          <w:b/>
        </w:rPr>
        <w:t>?</w:t>
      </w:r>
      <w:r w:rsidR="000256BB">
        <w:rPr>
          <w:b/>
        </w:rPr>
        <w:br/>
      </w:r>
      <w:r w:rsidR="000256BB" w:rsidRPr="000256BB">
        <w:rPr>
          <w:i/>
        </w:rPr>
        <w:t>Forward in Christ</w:t>
      </w:r>
      <w:r w:rsidR="000256BB">
        <w:t>, the official magazine of WELS, offers stories of faith, doctrinal and theological articles, WELS news, and more every month. Print and digital subscriptions are available. Learn more at wels.net/fic.</w:t>
      </w:r>
    </w:p>
    <w:p w14:paraId="41042E98" w14:textId="77777777" w:rsidR="000256BB" w:rsidRDefault="000256BB" w:rsidP="00B836AF">
      <w:pPr>
        <w:rPr>
          <w:b/>
        </w:rPr>
      </w:pPr>
    </w:p>
    <w:p w14:paraId="7E9D0028" w14:textId="06CC912B" w:rsidR="00706875" w:rsidRPr="005D270B" w:rsidRDefault="000E4693" w:rsidP="00B836AF">
      <w:pPr>
        <w:rPr>
          <w:b/>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p w14:paraId="681BFEF5" w14:textId="77777777" w:rsidR="000E4693" w:rsidRPr="000E4693" w:rsidRDefault="000E4693" w:rsidP="00B836AF">
      <w:pPr>
        <w:rPr>
          <w:sz w:val="32"/>
          <w:szCs w:val="32"/>
          <w:u w:val="single"/>
        </w:rPr>
      </w:pPr>
    </w:p>
    <w:p w14:paraId="1510E3BC" w14:textId="77777777" w:rsidR="00706875" w:rsidRDefault="00706875" w:rsidP="00B836AF">
      <w:pPr>
        <w:rPr>
          <w:b/>
        </w:rPr>
      </w:pPr>
    </w:p>
    <w:p w14:paraId="43FD57E6" w14:textId="77777777" w:rsidR="00706875" w:rsidRPr="00706875" w:rsidRDefault="00706875" w:rsidP="00B836AF">
      <w:pPr>
        <w:rPr>
          <w:b/>
        </w:rPr>
      </w:pPr>
    </w:p>
    <w:sectPr w:rsidR="00706875" w:rsidRPr="0070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4C31"/>
    <w:rsid w:val="000256BB"/>
    <w:rsid w:val="000E4693"/>
    <w:rsid w:val="00153CF6"/>
    <w:rsid w:val="005B2E4B"/>
    <w:rsid w:val="005D270B"/>
    <w:rsid w:val="0068472E"/>
    <w:rsid w:val="00706875"/>
    <w:rsid w:val="007C7D62"/>
    <w:rsid w:val="007D4376"/>
    <w:rsid w:val="00B836AF"/>
    <w:rsid w:val="00C60B31"/>
    <w:rsid w:val="00D71C7D"/>
    <w:rsid w:val="00F4180D"/>
    <w:rsid w:val="00F91E7A"/>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cp:revision>
  <cp:lastPrinted>2015-11-05T16:28:00Z</cp:lastPrinted>
  <dcterms:created xsi:type="dcterms:W3CDTF">2015-12-02T15:26:00Z</dcterms:created>
  <dcterms:modified xsi:type="dcterms:W3CDTF">2015-12-02T16:10:00Z</dcterms:modified>
</cp:coreProperties>
</file>